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A5E" w:rsidRPr="00925FC0" w:rsidRDefault="00B63A5E" w:rsidP="00925FC0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925FC0">
        <w:rPr>
          <w:rFonts w:ascii="Times New Roman" w:hAnsi="Times New Roman"/>
          <w:bCs/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B63A5E" w:rsidRPr="00925FC0" w:rsidRDefault="00B63A5E" w:rsidP="00925FC0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925FC0">
        <w:rPr>
          <w:rFonts w:ascii="Times New Roman" w:hAnsi="Times New Roman"/>
          <w:bCs/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B63A5E" w:rsidRPr="00925FC0" w:rsidRDefault="00B63A5E" w:rsidP="00925FC0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925FC0">
        <w:rPr>
          <w:rFonts w:ascii="Times New Roman" w:hAnsi="Times New Roman"/>
          <w:bCs/>
          <w:sz w:val="26"/>
          <w:szCs w:val="26"/>
        </w:rPr>
        <w:t>«Магаданская областная школа-интернат»</w:t>
      </w:r>
    </w:p>
    <w:p w:rsidR="00B63A5E" w:rsidRPr="00925FC0" w:rsidRDefault="00B63A5E" w:rsidP="00BA4733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925FC0">
        <w:rPr>
          <w:rFonts w:ascii="Times New Roman" w:hAnsi="Times New Roman"/>
          <w:bCs/>
          <w:sz w:val="20"/>
          <w:szCs w:val="20"/>
        </w:rPr>
        <w:t>685918  Магадан,  Сокол,  ул. Гагарина, дом № 19   (факс)  603672, тел. 603596,  603743</w:t>
      </w:r>
    </w:p>
    <w:p w:rsidR="00B63A5E" w:rsidRPr="00925FC0" w:rsidRDefault="00B63A5E" w:rsidP="00BA47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proofErr w:type="gramStart"/>
      <w:r w:rsidRPr="00925FC0">
        <w:rPr>
          <w:rFonts w:ascii="Times New Roman" w:hAnsi="Times New Roman"/>
          <w:bCs/>
          <w:sz w:val="20"/>
          <w:szCs w:val="20"/>
        </w:rPr>
        <w:t>Р</w:t>
      </w:r>
      <w:proofErr w:type="gramEnd"/>
      <w:r w:rsidRPr="00925FC0">
        <w:rPr>
          <w:rFonts w:ascii="Times New Roman" w:hAnsi="Times New Roman"/>
          <w:bCs/>
          <w:sz w:val="20"/>
          <w:szCs w:val="20"/>
        </w:rPr>
        <w:t>/счет № 40201810200000100005   БИК 04442001  ИНН 4900004164  КПП 490901001</w:t>
      </w:r>
    </w:p>
    <w:p w:rsidR="009A506E" w:rsidRPr="00925FC0" w:rsidRDefault="009A506E" w:rsidP="00BA47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E2B22" w:rsidRPr="00925FC0" w:rsidRDefault="00BE2B22" w:rsidP="00BA47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0402" w:type="dxa"/>
        <w:tblLook w:val="00A0" w:firstRow="1" w:lastRow="0" w:firstColumn="1" w:lastColumn="0" w:noHBand="0" w:noVBand="0"/>
      </w:tblPr>
      <w:tblGrid>
        <w:gridCol w:w="2966"/>
        <w:gridCol w:w="3663"/>
        <w:gridCol w:w="3773"/>
      </w:tblGrid>
      <w:tr w:rsidR="00925FC0" w:rsidRPr="00925FC0" w:rsidTr="005148E9">
        <w:trPr>
          <w:trHeight w:val="1368"/>
        </w:trPr>
        <w:tc>
          <w:tcPr>
            <w:tcW w:w="2966" w:type="dxa"/>
          </w:tcPr>
          <w:p w:rsidR="00BE2B22" w:rsidRPr="00925FC0" w:rsidRDefault="00BE2B22" w:rsidP="00BA4733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B22" w:rsidRPr="00925FC0" w:rsidRDefault="00BE2B22" w:rsidP="00BA4733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BE2B22" w:rsidRPr="00925FC0" w:rsidRDefault="00BE2B22" w:rsidP="00BA4733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C0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BE2B22" w:rsidRPr="00925FC0" w:rsidRDefault="00BE2B22" w:rsidP="00BA4733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B22" w:rsidRPr="00925FC0" w:rsidRDefault="00BE2B22" w:rsidP="00BA4733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C0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</w:p>
          <w:p w:rsidR="00BE2B22" w:rsidRPr="00925FC0" w:rsidRDefault="00BE2B22" w:rsidP="00BA4733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FC0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Педагогического совета   № 6</w:t>
            </w:r>
          </w:p>
        </w:tc>
        <w:tc>
          <w:tcPr>
            <w:tcW w:w="3773" w:type="dxa"/>
          </w:tcPr>
          <w:p w:rsidR="00BE2B22" w:rsidRPr="00925FC0" w:rsidRDefault="00BE2B22" w:rsidP="00BA473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FC0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BE2B22" w:rsidRPr="00925FC0" w:rsidRDefault="00BE2B22" w:rsidP="00BA473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2B22" w:rsidRPr="00925FC0" w:rsidRDefault="00BE2B22" w:rsidP="00BA473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FC0">
              <w:rPr>
                <w:rFonts w:ascii="Times New Roman" w:hAnsi="Times New Roman"/>
                <w:sz w:val="24"/>
                <w:szCs w:val="24"/>
              </w:rPr>
              <w:t xml:space="preserve">Приказ директора </w:t>
            </w:r>
          </w:p>
          <w:p w:rsidR="00BE2B22" w:rsidRPr="00925FC0" w:rsidRDefault="00BE2B22" w:rsidP="00BA473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FC0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0ABFA65F" wp14:editId="755E39F0">
                  <wp:simplePos x="0" y="0"/>
                  <wp:positionH relativeFrom="column">
                    <wp:posOffset>652145</wp:posOffset>
                  </wp:positionH>
                  <wp:positionV relativeFrom="paragraph">
                    <wp:posOffset>312420</wp:posOffset>
                  </wp:positionV>
                  <wp:extent cx="735330" cy="781050"/>
                  <wp:effectExtent l="19050" t="0" r="7620" b="0"/>
                  <wp:wrapNone/>
                  <wp:docPr id="3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33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25FC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925FC0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12</w:t>
            </w:r>
          </w:p>
        </w:tc>
      </w:tr>
      <w:tr w:rsidR="00925FC0" w:rsidRPr="00925FC0" w:rsidTr="005148E9">
        <w:trPr>
          <w:trHeight w:val="283"/>
        </w:trPr>
        <w:tc>
          <w:tcPr>
            <w:tcW w:w="2966" w:type="dxa"/>
          </w:tcPr>
          <w:p w:rsidR="00BE2B22" w:rsidRPr="00925FC0" w:rsidRDefault="00BE2B22" w:rsidP="00BA4733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BE2B22" w:rsidRPr="00925FC0" w:rsidRDefault="00BE2B22" w:rsidP="00BA4733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C0">
              <w:rPr>
                <w:rFonts w:ascii="Times New Roman" w:hAnsi="Times New Roman"/>
                <w:sz w:val="24"/>
                <w:szCs w:val="24"/>
              </w:rPr>
              <w:t xml:space="preserve">от « </w:t>
            </w:r>
            <w:r w:rsidRPr="00925FC0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26</w:t>
            </w:r>
            <w:r w:rsidRPr="00925FC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925FC0">
              <w:rPr>
                <w:rFonts w:ascii="Times New Roman" w:hAnsi="Times New Roman"/>
                <w:i/>
                <w:sz w:val="24"/>
                <w:szCs w:val="24"/>
              </w:rPr>
              <w:t xml:space="preserve">» </w:t>
            </w:r>
            <w:r w:rsidRPr="00925FC0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февраля</w:t>
            </w:r>
            <w:r w:rsidRPr="00925FC0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Pr="00925FC0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20</w:t>
            </w:r>
            <w:r w:rsidRPr="00925FC0">
              <w:rPr>
                <w:rFonts w:ascii="Times New Roman" w:hAnsi="Times New Roman"/>
                <w:sz w:val="24"/>
                <w:szCs w:val="24"/>
              </w:rPr>
              <w:t xml:space="preserve">  года </w:t>
            </w:r>
          </w:p>
        </w:tc>
        <w:tc>
          <w:tcPr>
            <w:tcW w:w="3773" w:type="dxa"/>
          </w:tcPr>
          <w:p w:rsidR="00BE2B22" w:rsidRPr="00925FC0" w:rsidRDefault="00BE2B22" w:rsidP="00BA4733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C0">
              <w:rPr>
                <w:rFonts w:ascii="Times New Roman" w:hAnsi="Times New Roman"/>
                <w:sz w:val="24"/>
                <w:szCs w:val="24"/>
              </w:rPr>
              <w:t xml:space="preserve">от « </w:t>
            </w:r>
            <w:r w:rsidRPr="00925FC0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26</w:t>
            </w:r>
            <w:r w:rsidRPr="00925FC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925FC0">
              <w:rPr>
                <w:rFonts w:ascii="Times New Roman" w:hAnsi="Times New Roman"/>
                <w:i/>
                <w:sz w:val="24"/>
                <w:szCs w:val="24"/>
              </w:rPr>
              <w:t xml:space="preserve">» </w:t>
            </w:r>
            <w:r w:rsidRPr="00925FC0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февраля</w:t>
            </w:r>
            <w:r w:rsidRPr="00925FC0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Pr="00925FC0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20</w:t>
            </w:r>
            <w:r w:rsidRPr="00925FC0">
              <w:rPr>
                <w:rFonts w:ascii="Times New Roman" w:hAnsi="Times New Roman"/>
                <w:sz w:val="24"/>
                <w:szCs w:val="24"/>
              </w:rPr>
              <w:t xml:space="preserve">  года </w:t>
            </w:r>
          </w:p>
        </w:tc>
      </w:tr>
      <w:tr w:rsidR="00925FC0" w:rsidRPr="00925FC0" w:rsidTr="005148E9">
        <w:tc>
          <w:tcPr>
            <w:tcW w:w="2966" w:type="dxa"/>
          </w:tcPr>
          <w:p w:rsidR="00BE2B22" w:rsidRPr="00925FC0" w:rsidRDefault="00BE2B22" w:rsidP="00BA4733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BE2B22" w:rsidRPr="00925FC0" w:rsidRDefault="00BE2B22" w:rsidP="00BA4733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3" w:type="dxa"/>
          </w:tcPr>
          <w:p w:rsidR="00BE2B22" w:rsidRPr="00925FC0" w:rsidRDefault="00BE2B22" w:rsidP="00BA4733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B22" w:rsidRPr="00925FC0" w:rsidTr="005148E9">
        <w:tc>
          <w:tcPr>
            <w:tcW w:w="2966" w:type="dxa"/>
          </w:tcPr>
          <w:p w:rsidR="00BE2B22" w:rsidRPr="00925FC0" w:rsidRDefault="00BE2B22" w:rsidP="00BA4733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BE2B22" w:rsidRPr="00925FC0" w:rsidRDefault="00BE2B22" w:rsidP="00BA4733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3" w:type="dxa"/>
          </w:tcPr>
          <w:p w:rsidR="00BE2B22" w:rsidRPr="00925FC0" w:rsidRDefault="00BE2B22" w:rsidP="00BA4733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C0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</w:tc>
      </w:tr>
    </w:tbl>
    <w:p w:rsidR="00BE2B22" w:rsidRPr="00925FC0" w:rsidRDefault="00BE2B22" w:rsidP="00BA4733">
      <w:pPr>
        <w:spacing w:line="240" w:lineRule="auto"/>
        <w:jc w:val="both"/>
        <w:rPr>
          <w:rFonts w:ascii="Times New Roman" w:hAnsi="Times New Roman"/>
        </w:rPr>
      </w:pPr>
    </w:p>
    <w:p w:rsidR="00BE2B22" w:rsidRPr="00925FC0" w:rsidRDefault="00BE2B22" w:rsidP="00BA4733">
      <w:pPr>
        <w:spacing w:line="240" w:lineRule="auto"/>
        <w:jc w:val="both"/>
        <w:rPr>
          <w:rFonts w:ascii="Times New Roman" w:hAnsi="Times New Roman"/>
        </w:rPr>
      </w:pPr>
    </w:p>
    <w:p w:rsidR="00A878B9" w:rsidRPr="00925FC0" w:rsidRDefault="00A878B9" w:rsidP="00BA4733">
      <w:pPr>
        <w:spacing w:line="240" w:lineRule="auto"/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  <w:r w:rsidRPr="00925FC0">
        <w:rPr>
          <w:rFonts w:ascii="Times New Roman" w:hAnsi="Times New Roman"/>
          <w:b/>
          <w:bCs/>
          <w:iCs/>
          <w:caps/>
          <w:sz w:val="28"/>
          <w:szCs w:val="28"/>
        </w:rPr>
        <w:t>ПОЛОЖЕНИЕ</w:t>
      </w:r>
    </w:p>
    <w:p w:rsidR="008E0A4D" w:rsidRPr="00925FC0" w:rsidRDefault="00C03905" w:rsidP="00BA4733">
      <w:pPr>
        <w:spacing w:after="0" w:line="240" w:lineRule="auto"/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  <w:r w:rsidRPr="00925FC0">
        <w:rPr>
          <w:rFonts w:ascii="Times New Roman" w:hAnsi="Times New Roman"/>
          <w:b/>
          <w:bCs/>
          <w:iCs/>
          <w:caps/>
          <w:sz w:val="28"/>
          <w:szCs w:val="28"/>
        </w:rPr>
        <w:t>о порядке приема в учреждение</w:t>
      </w:r>
    </w:p>
    <w:p w:rsidR="00432A57" w:rsidRPr="00925FC0" w:rsidRDefault="00432A57" w:rsidP="00BA4733">
      <w:pPr>
        <w:spacing w:after="0" w:line="240" w:lineRule="auto"/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</w:p>
    <w:p w:rsidR="00A878B9" w:rsidRPr="00925FC0" w:rsidRDefault="00A878B9" w:rsidP="00BA4733">
      <w:pPr>
        <w:pStyle w:val="aa"/>
        <w:numPr>
          <w:ilvl w:val="0"/>
          <w:numId w:val="5"/>
        </w:numPr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925FC0">
        <w:rPr>
          <w:rFonts w:ascii="Times New Roman" w:hAnsi="Times New Roman"/>
          <w:b/>
          <w:bCs/>
          <w:sz w:val="28"/>
          <w:szCs w:val="28"/>
        </w:rPr>
        <w:t>Общие положения.</w:t>
      </w:r>
    </w:p>
    <w:p w:rsidR="00EC4026" w:rsidRPr="00925FC0" w:rsidRDefault="008E0A4D" w:rsidP="00BA4733">
      <w:pPr>
        <w:numPr>
          <w:ilvl w:val="1"/>
          <w:numId w:val="5"/>
        </w:numPr>
        <w:tabs>
          <w:tab w:val="clear" w:pos="420"/>
          <w:tab w:val="num" w:pos="840"/>
        </w:tabs>
        <w:spacing w:before="120" w:after="12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5FC0">
        <w:rPr>
          <w:rFonts w:ascii="Times New Roman" w:hAnsi="Times New Roman"/>
          <w:sz w:val="28"/>
          <w:szCs w:val="28"/>
        </w:rPr>
        <w:t xml:space="preserve">Настоящее положение разработано на основании и в целях реализации </w:t>
      </w:r>
      <w:r w:rsidR="008B24AA" w:rsidRPr="00925FC0">
        <w:rPr>
          <w:rFonts w:ascii="Times New Roman" w:hAnsi="Times New Roman"/>
          <w:sz w:val="28"/>
          <w:szCs w:val="28"/>
        </w:rPr>
        <w:t xml:space="preserve">Закона Российской Федерации </w:t>
      </w:r>
      <w:r w:rsidR="00F733D9" w:rsidRPr="00925FC0">
        <w:rPr>
          <w:rFonts w:ascii="Times New Roman" w:hAnsi="Times New Roman"/>
          <w:sz w:val="28"/>
          <w:szCs w:val="28"/>
        </w:rPr>
        <w:t xml:space="preserve">от 29.12.2012 </w:t>
      </w:r>
      <w:r w:rsidR="008B24AA" w:rsidRPr="00925FC0">
        <w:rPr>
          <w:rFonts w:ascii="Times New Roman" w:hAnsi="Times New Roman"/>
          <w:sz w:val="28"/>
          <w:szCs w:val="28"/>
        </w:rPr>
        <w:t xml:space="preserve">№ </w:t>
      </w:r>
      <w:r w:rsidR="006F646E" w:rsidRPr="00925FC0">
        <w:rPr>
          <w:rFonts w:ascii="Times New Roman" w:hAnsi="Times New Roman"/>
          <w:sz w:val="28"/>
          <w:szCs w:val="28"/>
        </w:rPr>
        <w:t xml:space="preserve">273-ФЗ </w:t>
      </w:r>
      <w:r w:rsidRPr="00925FC0">
        <w:rPr>
          <w:rFonts w:ascii="Times New Roman" w:hAnsi="Times New Roman"/>
          <w:sz w:val="28"/>
          <w:szCs w:val="28"/>
        </w:rPr>
        <w:t>«Об образовании</w:t>
      </w:r>
      <w:r w:rsidR="006F646E" w:rsidRPr="00925FC0">
        <w:rPr>
          <w:rFonts w:ascii="Times New Roman" w:hAnsi="Times New Roman"/>
          <w:sz w:val="28"/>
          <w:szCs w:val="28"/>
        </w:rPr>
        <w:t xml:space="preserve"> в Российской Федерации</w:t>
      </w:r>
      <w:r w:rsidR="00781839" w:rsidRPr="00925FC0">
        <w:rPr>
          <w:rFonts w:ascii="Times New Roman" w:hAnsi="Times New Roman"/>
          <w:sz w:val="28"/>
          <w:szCs w:val="28"/>
        </w:rPr>
        <w:t xml:space="preserve">» (ст. 5, 28, 30, </w:t>
      </w:r>
      <w:r w:rsidR="00F733D9" w:rsidRPr="00925FC0">
        <w:rPr>
          <w:rFonts w:ascii="Times New Roman" w:hAnsi="Times New Roman"/>
          <w:sz w:val="28"/>
          <w:szCs w:val="28"/>
        </w:rPr>
        <w:t xml:space="preserve">31, </w:t>
      </w:r>
      <w:r w:rsidR="00781839" w:rsidRPr="00925FC0">
        <w:rPr>
          <w:rFonts w:ascii="Times New Roman" w:hAnsi="Times New Roman"/>
          <w:sz w:val="28"/>
          <w:szCs w:val="28"/>
        </w:rPr>
        <w:t>34</w:t>
      </w:r>
      <w:r w:rsidR="00F733D9" w:rsidRPr="00925FC0">
        <w:rPr>
          <w:rFonts w:ascii="Times New Roman" w:hAnsi="Times New Roman"/>
          <w:sz w:val="28"/>
          <w:szCs w:val="28"/>
        </w:rPr>
        <w:t>, 55</w:t>
      </w:r>
      <w:r w:rsidR="00781839" w:rsidRPr="00925FC0">
        <w:rPr>
          <w:rFonts w:ascii="Times New Roman" w:hAnsi="Times New Roman"/>
          <w:sz w:val="28"/>
          <w:szCs w:val="28"/>
        </w:rPr>
        <w:t>)</w:t>
      </w:r>
      <w:r w:rsidR="00F733D9" w:rsidRPr="00925FC0">
        <w:rPr>
          <w:rFonts w:ascii="Times New Roman" w:hAnsi="Times New Roman"/>
          <w:sz w:val="28"/>
          <w:szCs w:val="28"/>
        </w:rPr>
        <w:t xml:space="preserve">, </w:t>
      </w:r>
      <w:r w:rsidR="00BA1870" w:rsidRPr="00925FC0">
        <w:rPr>
          <w:rFonts w:ascii="Times New Roman" w:hAnsi="Times New Roman"/>
          <w:sz w:val="28"/>
          <w:szCs w:val="28"/>
        </w:rPr>
        <w:t>Порядка приема граждан на обучение по образовательным программам начального общего, основного общего и среднего общего образования (утвержденного приказом Министерст</w:t>
      </w:r>
      <w:r w:rsidR="00AD0856" w:rsidRPr="00925FC0">
        <w:rPr>
          <w:rFonts w:ascii="Times New Roman" w:hAnsi="Times New Roman"/>
          <w:sz w:val="28"/>
          <w:szCs w:val="28"/>
        </w:rPr>
        <w:t>ва образования и науки РФ от 22.01.2014 </w:t>
      </w:r>
      <w:r w:rsidR="00BA1870" w:rsidRPr="00925FC0">
        <w:rPr>
          <w:rFonts w:ascii="Times New Roman" w:hAnsi="Times New Roman"/>
          <w:sz w:val="28"/>
          <w:szCs w:val="28"/>
        </w:rPr>
        <w:t>№ 32),</w:t>
      </w:r>
      <w:r w:rsidR="00BA4733" w:rsidRPr="00925FC0">
        <w:rPr>
          <w:rFonts w:ascii="Times New Roman" w:hAnsi="Times New Roman"/>
          <w:sz w:val="28"/>
          <w:szCs w:val="28"/>
        </w:rPr>
        <w:t xml:space="preserve"> </w:t>
      </w:r>
      <w:r w:rsidR="00F733D9" w:rsidRPr="00925FC0">
        <w:rPr>
          <w:rFonts w:ascii="Times New Roman" w:hAnsi="Times New Roman"/>
          <w:sz w:val="28"/>
          <w:szCs w:val="28"/>
        </w:rPr>
        <w:t>Устава учреждения</w:t>
      </w:r>
      <w:r w:rsidR="00EC4026" w:rsidRPr="00925FC0">
        <w:rPr>
          <w:rFonts w:ascii="Times New Roman" w:hAnsi="Times New Roman"/>
          <w:sz w:val="28"/>
          <w:szCs w:val="28"/>
        </w:rPr>
        <w:t>.</w:t>
      </w:r>
      <w:proofErr w:type="gramEnd"/>
    </w:p>
    <w:p w:rsidR="00A878B9" w:rsidRPr="00925FC0" w:rsidRDefault="00741625" w:rsidP="00925FC0">
      <w:pPr>
        <w:numPr>
          <w:ilvl w:val="1"/>
          <w:numId w:val="5"/>
        </w:numPr>
        <w:tabs>
          <w:tab w:val="clear" w:pos="420"/>
          <w:tab w:val="num" w:pos="840"/>
        </w:tabs>
        <w:spacing w:before="120"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925FC0">
        <w:rPr>
          <w:rFonts w:ascii="Times New Roman" w:hAnsi="Times New Roman"/>
          <w:sz w:val="28"/>
          <w:szCs w:val="28"/>
        </w:rPr>
        <w:t>Настояще</w:t>
      </w:r>
      <w:r w:rsidR="00B4173B" w:rsidRPr="00925FC0">
        <w:rPr>
          <w:rFonts w:ascii="Times New Roman" w:hAnsi="Times New Roman"/>
          <w:sz w:val="28"/>
          <w:szCs w:val="28"/>
        </w:rPr>
        <w:t>е П</w:t>
      </w:r>
      <w:r w:rsidRPr="00925FC0">
        <w:rPr>
          <w:rFonts w:ascii="Times New Roman" w:hAnsi="Times New Roman"/>
          <w:sz w:val="28"/>
          <w:szCs w:val="28"/>
        </w:rPr>
        <w:t>оложение</w:t>
      </w:r>
      <w:r w:rsidR="00B4173B" w:rsidRPr="00925FC0">
        <w:rPr>
          <w:rFonts w:ascii="Times New Roman" w:hAnsi="Times New Roman"/>
          <w:sz w:val="28"/>
          <w:szCs w:val="28"/>
        </w:rPr>
        <w:t xml:space="preserve"> определя</w:t>
      </w:r>
      <w:r w:rsidR="00DC004A" w:rsidRPr="00925FC0">
        <w:rPr>
          <w:rFonts w:ascii="Times New Roman" w:hAnsi="Times New Roman"/>
          <w:sz w:val="28"/>
          <w:szCs w:val="28"/>
        </w:rPr>
        <w:t>е</w:t>
      </w:r>
      <w:r w:rsidR="00B4173B" w:rsidRPr="00925FC0">
        <w:rPr>
          <w:rFonts w:ascii="Times New Roman" w:hAnsi="Times New Roman"/>
          <w:sz w:val="28"/>
          <w:szCs w:val="28"/>
        </w:rPr>
        <w:t xml:space="preserve">т порядок </w:t>
      </w:r>
      <w:r w:rsidR="00EC4026" w:rsidRPr="00925FC0">
        <w:rPr>
          <w:rFonts w:ascii="Times New Roman" w:hAnsi="Times New Roman"/>
          <w:sz w:val="28"/>
          <w:szCs w:val="28"/>
        </w:rPr>
        <w:t xml:space="preserve">и правила приема обучающихся </w:t>
      </w:r>
      <w:r w:rsidR="00C03905" w:rsidRPr="00925FC0">
        <w:rPr>
          <w:rFonts w:ascii="Times New Roman" w:hAnsi="Times New Roman"/>
          <w:sz w:val="28"/>
          <w:szCs w:val="28"/>
        </w:rPr>
        <w:t xml:space="preserve">в </w:t>
      </w:r>
      <w:r w:rsidR="00716AA1" w:rsidRPr="00925FC0">
        <w:rPr>
          <w:rFonts w:ascii="Times New Roman" w:hAnsi="Times New Roman"/>
          <w:sz w:val="28"/>
          <w:szCs w:val="28"/>
        </w:rPr>
        <w:t>Г</w:t>
      </w:r>
      <w:r w:rsidR="00F51803" w:rsidRPr="00925FC0">
        <w:rPr>
          <w:rFonts w:ascii="Times New Roman" w:hAnsi="Times New Roman"/>
          <w:sz w:val="28"/>
          <w:szCs w:val="28"/>
        </w:rPr>
        <w:t xml:space="preserve">осударственное казенное общеобразовательное учреждение для детей-сирот и детей, оставшихся без попечения родителей, обучающихся по адаптированным образовательным программам </w:t>
      </w:r>
      <w:r w:rsidR="00716AA1" w:rsidRPr="00925FC0">
        <w:rPr>
          <w:rFonts w:ascii="Times New Roman" w:hAnsi="Times New Roman"/>
          <w:sz w:val="28"/>
          <w:szCs w:val="28"/>
        </w:rPr>
        <w:t>«М</w:t>
      </w:r>
      <w:r w:rsidR="00F51803" w:rsidRPr="00925FC0">
        <w:rPr>
          <w:rFonts w:ascii="Times New Roman" w:hAnsi="Times New Roman"/>
          <w:sz w:val="28"/>
          <w:szCs w:val="28"/>
        </w:rPr>
        <w:t>агаданская областная школа-интернат</w:t>
      </w:r>
      <w:r w:rsidR="00F476B4" w:rsidRPr="00925FC0">
        <w:rPr>
          <w:rFonts w:ascii="Times New Roman" w:hAnsi="Times New Roman"/>
          <w:sz w:val="28"/>
          <w:szCs w:val="28"/>
        </w:rPr>
        <w:t xml:space="preserve">» (далее – </w:t>
      </w:r>
      <w:r w:rsidR="00C03905" w:rsidRPr="00925FC0">
        <w:rPr>
          <w:rFonts w:ascii="Times New Roman" w:hAnsi="Times New Roman"/>
          <w:sz w:val="28"/>
          <w:szCs w:val="28"/>
        </w:rPr>
        <w:t>Учреждение</w:t>
      </w:r>
      <w:r w:rsidR="00F476B4" w:rsidRPr="00925FC0">
        <w:rPr>
          <w:rFonts w:ascii="Times New Roman" w:hAnsi="Times New Roman"/>
          <w:sz w:val="28"/>
          <w:szCs w:val="28"/>
        </w:rPr>
        <w:t>)</w:t>
      </w:r>
      <w:r w:rsidR="00B4173B" w:rsidRPr="00925FC0">
        <w:rPr>
          <w:rFonts w:ascii="Times New Roman" w:hAnsi="Times New Roman"/>
          <w:sz w:val="28"/>
          <w:szCs w:val="28"/>
        </w:rPr>
        <w:t>.</w:t>
      </w:r>
    </w:p>
    <w:p w:rsidR="00C03905" w:rsidRPr="00925FC0" w:rsidRDefault="00C03905" w:rsidP="00925FC0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BA4733" w:rsidRPr="00925FC0" w:rsidRDefault="00C03905" w:rsidP="00925FC0">
      <w:pPr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25FC0">
        <w:rPr>
          <w:rFonts w:ascii="Times New Roman" w:hAnsi="Times New Roman"/>
          <w:b/>
          <w:bCs/>
          <w:sz w:val="28"/>
          <w:szCs w:val="28"/>
        </w:rPr>
        <w:t>Порядок приема в</w:t>
      </w:r>
      <w:r w:rsidR="00332751" w:rsidRPr="00925FC0">
        <w:rPr>
          <w:rFonts w:ascii="Times New Roman" w:hAnsi="Times New Roman"/>
          <w:b/>
          <w:bCs/>
          <w:sz w:val="28"/>
          <w:szCs w:val="28"/>
        </w:rPr>
        <w:t xml:space="preserve"> У</w:t>
      </w:r>
      <w:r w:rsidRPr="00925FC0">
        <w:rPr>
          <w:rFonts w:ascii="Times New Roman" w:hAnsi="Times New Roman"/>
          <w:b/>
          <w:bCs/>
          <w:sz w:val="28"/>
          <w:szCs w:val="28"/>
        </w:rPr>
        <w:t>чреждение</w:t>
      </w:r>
      <w:r w:rsidR="00BA1870" w:rsidRPr="00925FC0">
        <w:rPr>
          <w:rFonts w:ascii="Times New Roman" w:hAnsi="Times New Roman"/>
          <w:b/>
          <w:bCs/>
          <w:sz w:val="28"/>
          <w:szCs w:val="28"/>
        </w:rPr>
        <w:t>.</w:t>
      </w:r>
    </w:p>
    <w:p w:rsidR="00BA4733" w:rsidRPr="00925FC0" w:rsidRDefault="00BA4733" w:rsidP="00BA4733">
      <w:pPr>
        <w:numPr>
          <w:ilvl w:val="1"/>
          <w:numId w:val="5"/>
        </w:numPr>
        <w:tabs>
          <w:tab w:val="clear" w:pos="420"/>
        </w:tabs>
        <w:spacing w:before="120" w:after="120" w:line="240" w:lineRule="auto"/>
        <w:ind w:left="709" w:hanging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25FC0">
        <w:rPr>
          <w:rFonts w:ascii="Times New Roman" w:hAnsi="Times New Roman"/>
          <w:bCs/>
          <w:sz w:val="28"/>
          <w:szCs w:val="28"/>
        </w:rPr>
        <w:t>В Учреждение принимаются для обучения дети с ограниченными возможностями здоровья по согласию законных представителей и на основании рекомендаций психолого-медико-педагогической комиссии:</w:t>
      </w:r>
    </w:p>
    <w:p w:rsidR="00BA4733" w:rsidRPr="00925FC0" w:rsidRDefault="00BA4733" w:rsidP="00BA4733">
      <w:pPr>
        <w:pStyle w:val="aa"/>
        <w:numPr>
          <w:ilvl w:val="0"/>
          <w:numId w:val="26"/>
        </w:numPr>
        <w:tabs>
          <w:tab w:val="left" w:pos="1134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5FC0">
        <w:rPr>
          <w:rFonts w:ascii="Times New Roman" w:hAnsi="Times New Roman"/>
          <w:bCs/>
          <w:sz w:val="28"/>
          <w:szCs w:val="28"/>
        </w:rPr>
        <w:t>дети-сироты;</w:t>
      </w:r>
    </w:p>
    <w:p w:rsidR="00BA4733" w:rsidRPr="00925FC0" w:rsidRDefault="00BA4733" w:rsidP="00BA4733">
      <w:pPr>
        <w:pStyle w:val="aa"/>
        <w:numPr>
          <w:ilvl w:val="0"/>
          <w:numId w:val="26"/>
        </w:numPr>
        <w:tabs>
          <w:tab w:val="left" w:pos="1134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5FC0">
        <w:rPr>
          <w:rFonts w:ascii="Times New Roman" w:hAnsi="Times New Roman"/>
          <w:bCs/>
          <w:sz w:val="28"/>
          <w:szCs w:val="28"/>
        </w:rPr>
        <w:t>дети, оставшиеся без попечения родителей;</w:t>
      </w:r>
    </w:p>
    <w:p w:rsidR="00BA4733" w:rsidRPr="00925FC0" w:rsidRDefault="00BA4733" w:rsidP="00BA4733">
      <w:pPr>
        <w:pStyle w:val="aa"/>
        <w:numPr>
          <w:ilvl w:val="0"/>
          <w:numId w:val="26"/>
        </w:numPr>
        <w:tabs>
          <w:tab w:val="left" w:pos="1134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925FC0">
        <w:rPr>
          <w:rFonts w:ascii="Times New Roman" w:hAnsi="Times New Roman"/>
          <w:sz w:val="28"/>
          <w:szCs w:val="28"/>
        </w:rPr>
        <w:t>д</w:t>
      </w:r>
      <w:r w:rsidRPr="00925FC0">
        <w:rPr>
          <w:rFonts w:ascii="Times New Roman" w:hAnsi="Times New Roman"/>
          <w:bCs/>
          <w:sz w:val="28"/>
          <w:szCs w:val="28"/>
        </w:rPr>
        <w:t>ети, чьи родители, усыновители либо опекуны (попечители), законные представители временно, по уважительным причинам не могут исполнять свои обязанности в отношении детей. Указанные дети могут быть временно помещены в Учреждение по заявлению законных представителей, а также с учетом мнения детей, достигших 10-летнего возраста.</w:t>
      </w:r>
    </w:p>
    <w:p w:rsidR="00BA4733" w:rsidRPr="00925FC0" w:rsidRDefault="00EC4026" w:rsidP="00BA4733">
      <w:pPr>
        <w:numPr>
          <w:ilvl w:val="1"/>
          <w:numId w:val="5"/>
        </w:numPr>
        <w:tabs>
          <w:tab w:val="clear" w:pos="420"/>
          <w:tab w:val="num" w:pos="709"/>
          <w:tab w:val="left" w:pos="993"/>
        </w:tabs>
        <w:spacing w:before="120" w:after="12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925FC0">
        <w:rPr>
          <w:rFonts w:ascii="Times New Roman" w:hAnsi="Times New Roman"/>
          <w:sz w:val="28"/>
          <w:szCs w:val="28"/>
        </w:rPr>
        <w:lastRenderedPageBreak/>
        <w:t xml:space="preserve">В </w:t>
      </w:r>
      <w:r w:rsidR="00BA4733" w:rsidRPr="00925FC0">
        <w:rPr>
          <w:rFonts w:ascii="Times New Roman" w:hAnsi="Times New Roman"/>
          <w:sz w:val="28"/>
          <w:szCs w:val="28"/>
        </w:rPr>
        <w:t>У</w:t>
      </w:r>
      <w:r w:rsidRPr="00925FC0">
        <w:rPr>
          <w:rFonts w:ascii="Times New Roman" w:hAnsi="Times New Roman"/>
          <w:sz w:val="28"/>
          <w:szCs w:val="28"/>
        </w:rPr>
        <w:t>чреждение могут временно</w:t>
      </w:r>
      <w:r w:rsidR="00666D47" w:rsidRPr="00925FC0">
        <w:rPr>
          <w:rFonts w:ascii="Times New Roman" w:hAnsi="Times New Roman"/>
          <w:sz w:val="28"/>
          <w:szCs w:val="28"/>
        </w:rPr>
        <w:t>,</w:t>
      </w:r>
      <w:r w:rsidR="005832A4" w:rsidRPr="00925FC0">
        <w:rPr>
          <w:rFonts w:ascii="Times New Roman" w:hAnsi="Times New Roman"/>
          <w:sz w:val="28"/>
          <w:szCs w:val="28"/>
        </w:rPr>
        <w:t xml:space="preserve"> </w:t>
      </w:r>
      <w:r w:rsidR="00666D47" w:rsidRPr="00925FC0">
        <w:rPr>
          <w:rFonts w:ascii="Times New Roman" w:hAnsi="Times New Roman"/>
          <w:sz w:val="28"/>
          <w:szCs w:val="28"/>
        </w:rPr>
        <w:t>на срок не более 1 года,</w:t>
      </w:r>
      <w:r w:rsidR="005832A4" w:rsidRPr="00925FC0">
        <w:rPr>
          <w:rFonts w:ascii="Times New Roman" w:hAnsi="Times New Roman"/>
          <w:sz w:val="28"/>
          <w:szCs w:val="28"/>
        </w:rPr>
        <w:t xml:space="preserve"> </w:t>
      </w:r>
      <w:r w:rsidRPr="00925FC0">
        <w:rPr>
          <w:rFonts w:ascii="Times New Roman" w:hAnsi="Times New Roman"/>
          <w:sz w:val="28"/>
          <w:szCs w:val="28"/>
        </w:rPr>
        <w:t xml:space="preserve">приниматься дети одиноких матерей (отцов), а также дети безработных, беженцев, вынужденных переселенцев, а также </w:t>
      </w:r>
      <w:r w:rsidR="00666D47" w:rsidRPr="00925FC0">
        <w:rPr>
          <w:rFonts w:ascii="Times New Roman" w:hAnsi="Times New Roman"/>
          <w:sz w:val="28"/>
          <w:szCs w:val="28"/>
        </w:rPr>
        <w:t xml:space="preserve">дети </w:t>
      </w:r>
      <w:r w:rsidRPr="00925FC0">
        <w:rPr>
          <w:rFonts w:ascii="Times New Roman" w:hAnsi="Times New Roman"/>
          <w:sz w:val="28"/>
          <w:szCs w:val="28"/>
        </w:rPr>
        <w:t>из семей, пострадавших от стихийных бедствий и не имеющ</w:t>
      </w:r>
      <w:r w:rsidR="00BA4733" w:rsidRPr="00925FC0">
        <w:rPr>
          <w:rFonts w:ascii="Times New Roman" w:hAnsi="Times New Roman"/>
          <w:sz w:val="28"/>
          <w:szCs w:val="28"/>
        </w:rPr>
        <w:t>их постоянного места жительства</w:t>
      </w:r>
      <w:r w:rsidR="00666D47" w:rsidRPr="00925FC0">
        <w:rPr>
          <w:rFonts w:ascii="Times New Roman" w:hAnsi="Times New Roman"/>
          <w:sz w:val="28"/>
          <w:szCs w:val="28"/>
        </w:rPr>
        <w:t>.</w:t>
      </w:r>
    </w:p>
    <w:p w:rsidR="00BA4733" w:rsidRPr="00925FC0" w:rsidRDefault="00BA4733" w:rsidP="00BA4733">
      <w:pPr>
        <w:numPr>
          <w:ilvl w:val="1"/>
          <w:numId w:val="5"/>
        </w:numPr>
        <w:tabs>
          <w:tab w:val="clear" w:pos="420"/>
          <w:tab w:val="num" w:pos="709"/>
          <w:tab w:val="left" w:pos="993"/>
        </w:tabs>
        <w:spacing w:before="120" w:after="12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925FC0">
        <w:rPr>
          <w:rFonts w:ascii="Times New Roman" w:hAnsi="Times New Roman"/>
          <w:bCs/>
          <w:sz w:val="28"/>
          <w:szCs w:val="28"/>
        </w:rPr>
        <w:t>Дети помещаются под надзор в Учреждение на основании акта органа опеки и попечительства о помещении ребенка под надзор в организацию для детей-сирот, принимаемого органом опеки и попечительства в течение одного месяца со дня выявления детей на основании следующих документов:</w:t>
      </w:r>
    </w:p>
    <w:p w:rsidR="00BA4733" w:rsidRPr="00925FC0" w:rsidRDefault="00BA4733" w:rsidP="00BA4733">
      <w:pPr>
        <w:tabs>
          <w:tab w:val="left" w:pos="851"/>
        </w:tabs>
        <w:spacing w:after="0" w:line="240" w:lineRule="auto"/>
        <w:ind w:left="1191" w:hanging="340"/>
        <w:jc w:val="both"/>
        <w:rPr>
          <w:rFonts w:ascii="Times New Roman" w:hAnsi="Times New Roman"/>
          <w:bCs/>
          <w:sz w:val="28"/>
          <w:szCs w:val="28"/>
        </w:rPr>
      </w:pPr>
      <w:r w:rsidRPr="00925FC0">
        <w:rPr>
          <w:rFonts w:ascii="Times New Roman" w:hAnsi="Times New Roman"/>
          <w:bCs/>
          <w:sz w:val="28"/>
          <w:szCs w:val="28"/>
        </w:rPr>
        <w:t xml:space="preserve">а) личное дело ребенка, сформированное органом опеки и попечительства в соответствии с </w:t>
      </w:r>
      <w:hyperlink r:id="rId10" w:history="1">
        <w:r w:rsidRPr="00925FC0">
          <w:rPr>
            <w:rStyle w:val="ac"/>
            <w:rFonts w:ascii="Times New Roman" w:hAnsi="Times New Roman"/>
            <w:bCs/>
            <w:color w:val="auto"/>
            <w:sz w:val="28"/>
            <w:szCs w:val="28"/>
          </w:rPr>
          <w:t>Правилами</w:t>
        </w:r>
      </w:hyperlink>
      <w:r w:rsidRPr="00925FC0">
        <w:rPr>
          <w:rFonts w:ascii="Times New Roman" w:hAnsi="Times New Roman"/>
          <w:bCs/>
          <w:sz w:val="28"/>
          <w:szCs w:val="28"/>
        </w:rPr>
        <w:t xml:space="preserve"> ведения личных дел несовершеннолетних подопечных, утвержденными постановлением Правительства Российской Федерации от 18 мая 2009 года N 423 «Об отдельных вопросах осуществления опеки и попечительства в отношении несовершеннолетних граждан»;</w:t>
      </w:r>
    </w:p>
    <w:p w:rsidR="00BA4733" w:rsidRPr="00925FC0" w:rsidRDefault="00BA4733" w:rsidP="00925FC0">
      <w:pPr>
        <w:tabs>
          <w:tab w:val="left" w:pos="851"/>
        </w:tabs>
        <w:spacing w:after="120" w:line="240" w:lineRule="auto"/>
        <w:ind w:left="1191" w:hanging="340"/>
        <w:jc w:val="both"/>
        <w:rPr>
          <w:rFonts w:ascii="Times New Roman" w:hAnsi="Times New Roman"/>
          <w:bCs/>
          <w:sz w:val="28"/>
          <w:szCs w:val="28"/>
        </w:rPr>
      </w:pPr>
      <w:r w:rsidRPr="00925FC0">
        <w:rPr>
          <w:rFonts w:ascii="Times New Roman" w:hAnsi="Times New Roman"/>
          <w:bCs/>
          <w:sz w:val="28"/>
          <w:szCs w:val="28"/>
        </w:rPr>
        <w:t>б) направлени</w:t>
      </w:r>
      <w:r w:rsidRPr="00925FC0">
        <w:rPr>
          <w:rFonts w:ascii="Times New Roman" w:hAnsi="Times New Roman"/>
          <w:bCs/>
          <w:sz w:val="28"/>
          <w:szCs w:val="28"/>
        </w:rPr>
        <w:t>е</w:t>
      </w:r>
      <w:r w:rsidRPr="00925FC0">
        <w:rPr>
          <w:rFonts w:ascii="Times New Roman" w:hAnsi="Times New Roman"/>
          <w:bCs/>
          <w:sz w:val="28"/>
          <w:szCs w:val="28"/>
        </w:rPr>
        <w:t xml:space="preserve"> Учредителя.</w:t>
      </w:r>
    </w:p>
    <w:p w:rsidR="00925FC0" w:rsidRPr="00925FC0" w:rsidRDefault="00925FC0" w:rsidP="00925FC0">
      <w:pPr>
        <w:pStyle w:val="aa"/>
        <w:numPr>
          <w:ilvl w:val="1"/>
          <w:numId w:val="5"/>
        </w:numPr>
        <w:tabs>
          <w:tab w:val="clear" w:pos="420"/>
          <w:tab w:val="num" w:pos="709"/>
          <w:tab w:val="left" w:pos="993"/>
        </w:tabs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25FC0">
        <w:rPr>
          <w:rFonts w:ascii="Times New Roman" w:hAnsi="Times New Roman"/>
          <w:bCs/>
          <w:sz w:val="28"/>
          <w:szCs w:val="28"/>
        </w:rPr>
        <w:t>Пребывание детей, чьи родители, усыновители либо опекуны (попечители), законные представители временно по уважительным причинам не могут исполнять свои обязанности в отношении детей, обеспечивается</w:t>
      </w:r>
      <w:r w:rsidRPr="00925FC0">
        <w:rPr>
          <w:rFonts w:ascii="Times New Roman" w:hAnsi="Times New Roman"/>
          <w:szCs w:val="28"/>
        </w:rPr>
        <w:t xml:space="preserve"> </w:t>
      </w:r>
      <w:r w:rsidRPr="00925FC0">
        <w:rPr>
          <w:rFonts w:ascii="Times New Roman" w:hAnsi="Times New Roman"/>
          <w:bCs/>
          <w:sz w:val="28"/>
          <w:szCs w:val="28"/>
        </w:rPr>
        <w:t>в Учреждении на основании акта органа опеки и попечительства о временном пребывании ребенка в организации для детей-сирот и направления Учредителя</w:t>
      </w:r>
      <w:r w:rsidRPr="00925FC0">
        <w:rPr>
          <w:rFonts w:ascii="Times New Roman" w:hAnsi="Times New Roman"/>
          <w:sz w:val="28"/>
          <w:szCs w:val="28"/>
        </w:rPr>
        <w:t>.</w:t>
      </w:r>
    </w:p>
    <w:p w:rsidR="00925FC0" w:rsidRPr="00925FC0" w:rsidRDefault="00EC4026" w:rsidP="00925FC0">
      <w:pPr>
        <w:pStyle w:val="aa"/>
        <w:numPr>
          <w:ilvl w:val="1"/>
          <w:numId w:val="5"/>
        </w:numPr>
        <w:tabs>
          <w:tab w:val="clear" w:pos="420"/>
          <w:tab w:val="num" w:pos="709"/>
          <w:tab w:val="left" w:pos="993"/>
        </w:tabs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25FC0">
        <w:rPr>
          <w:rFonts w:ascii="Times New Roman" w:hAnsi="Times New Roman"/>
          <w:sz w:val="28"/>
          <w:szCs w:val="28"/>
        </w:rPr>
        <w:t>Решение о помещении ребенка в Учреждение принимает Министерство образования Магаданской области на основании соответствующего обращения органа опеки и попечительства и представленных им документов.</w:t>
      </w:r>
    </w:p>
    <w:p w:rsidR="00BA4733" w:rsidRPr="00925FC0" w:rsidRDefault="00BA4733" w:rsidP="00925FC0">
      <w:pPr>
        <w:pStyle w:val="aa"/>
        <w:numPr>
          <w:ilvl w:val="1"/>
          <w:numId w:val="5"/>
        </w:numPr>
        <w:tabs>
          <w:tab w:val="clear" w:pos="420"/>
          <w:tab w:val="num" w:pos="709"/>
          <w:tab w:val="left" w:pos="993"/>
        </w:tabs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25FC0">
        <w:rPr>
          <w:rFonts w:ascii="Times New Roman" w:hAnsi="Times New Roman"/>
          <w:bCs/>
          <w:sz w:val="28"/>
          <w:szCs w:val="28"/>
        </w:rPr>
        <w:t>Прием детей в Учреждение для обучения и воспитания оформляется приказом  Директора Учреждения.</w:t>
      </w:r>
    </w:p>
    <w:p w:rsidR="00925FC0" w:rsidRPr="00925FC0" w:rsidRDefault="00925FC0" w:rsidP="00925FC0">
      <w:pPr>
        <w:pStyle w:val="aa"/>
        <w:numPr>
          <w:ilvl w:val="1"/>
          <w:numId w:val="5"/>
        </w:numPr>
        <w:tabs>
          <w:tab w:val="clear" w:pos="420"/>
          <w:tab w:val="num" w:pos="709"/>
          <w:tab w:val="left" w:pos="993"/>
        </w:tabs>
        <w:spacing w:before="120" w:after="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25FC0">
        <w:rPr>
          <w:rFonts w:ascii="Times New Roman" w:hAnsi="Times New Roman"/>
          <w:bCs/>
          <w:sz w:val="28"/>
          <w:szCs w:val="28"/>
        </w:rPr>
        <w:t>Материальное обеспечение детей, находящихся в Учреждении осуществляется на основе полного государственного обеспечения, включающего в себя предоставление им за время пребывания в Учреждении бесплатного питания, бесплатных комплектов одежды, обуви и мягкого инвентаря, бесплатных медицинского обслуживания и образования</w:t>
      </w:r>
    </w:p>
    <w:p w:rsidR="00DC004A" w:rsidRPr="00925FC0" w:rsidRDefault="00DC004A" w:rsidP="00925F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78B9" w:rsidRPr="00925FC0" w:rsidRDefault="00A668E0" w:rsidP="00925FC0">
      <w:pPr>
        <w:tabs>
          <w:tab w:val="left" w:pos="-3360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925FC0">
        <w:rPr>
          <w:rFonts w:ascii="Times New Roman" w:hAnsi="Times New Roman"/>
          <w:b/>
          <w:sz w:val="28"/>
          <w:szCs w:val="28"/>
        </w:rPr>
        <w:t>3</w:t>
      </w:r>
      <w:r w:rsidR="00D93788" w:rsidRPr="00925FC0">
        <w:rPr>
          <w:rFonts w:ascii="Times New Roman" w:hAnsi="Times New Roman"/>
          <w:b/>
          <w:sz w:val="28"/>
          <w:szCs w:val="28"/>
        </w:rPr>
        <w:t xml:space="preserve">. </w:t>
      </w:r>
      <w:r w:rsidR="00A878B9" w:rsidRPr="00925FC0">
        <w:rPr>
          <w:rFonts w:ascii="Times New Roman" w:hAnsi="Times New Roman"/>
          <w:b/>
          <w:sz w:val="28"/>
          <w:szCs w:val="28"/>
        </w:rPr>
        <w:t>Порядок утверждения, внесения изменений и дополнений</w:t>
      </w:r>
      <w:r w:rsidR="00BE2B22" w:rsidRPr="00925FC0">
        <w:rPr>
          <w:rFonts w:ascii="Times New Roman" w:hAnsi="Times New Roman"/>
          <w:b/>
          <w:sz w:val="28"/>
          <w:szCs w:val="28"/>
        </w:rPr>
        <w:t>.</w:t>
      </w:r>
    </w:p>
    <w:p w:rsidR="00A668E0" w:rsidRPr="00925FC0" w:rsidRDefault="00A878B9" w:rsidP="00BA4733">
      <w:pPr>
        <w:pStyle w:val="aa"/>
        <w:numPr>
          <w:ilvl w:val="1"/>
          <w:numId w:val="2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25FC0">
        <w:rPr>
          <w:rFonts w:ascii="Times New Roman" w:hAnsi="Times New Roman"/>
          <w:sz w:val="28"/>
          <w:szCs w:val="28"/>
        </w:rPr>
        <w:t xml:space="preserve">Положение, дополнения и изменения в нем в части, не урегулированной законодательством Российской Федерации, разрабатываются заместителями директора, </w:t>
      </w:r>
      <w:r w:rsidR="00A01AC3" w:rsidRPr="00925FC0">
        <w:rPr>
          <w:rFonts w:ascii="Times New Roman" w:hAnsi="Times New Roman"/>
          <w:sz w:val="28"/>
          <w:szCs w:val="28"/>
        </w:rPr>
        <w:t xml:space="preserve">членами Методического Совета, </w:t>
      </w:r>
      <w:r w:rsidRPr="00925FC0">
        <w:rPr>
          <w:rFonts w:ascii="Times New Roman" w:hAnsi="Times New Roman"/>
          <w:sz w:val="28"/>
          <w:szCs w:val="28"/>
        </w:rPr>
        <w:t>согласо</w:t>
      </w:r>
      <w:r w:rsidR="00A668E0" w:rsidRPr="00925FC0">
        <w:rPr>
          <w:rFonts w:ascii="Times New Roman" w:hAnsi="Times New Roman"/>
          <w:sz w:val="28"/>
          <w:szCs w:val="28"/>
        </w:rPr>
        <w:t xml:space="preserve">вываются педагогическим советом, совещанием при директоре </w:t>
      </w:r>
      <w:r w:rsidRPr="00925FC0">
        <w:rPr>
          <w:rFonts w:ascii="Times New Roman" w:hAnsi="Times New Roman"/>
          <w:sz w:val="28"/>
          <w:szCs w:val="28"/>
        </w:rPr>
        <w:t xml:space="preserve">и утверждаются приказом </w:t>
      </w:r>
      <w:r w:rsidR="000F1D6A" w:rsidRPr="00925FC0">
        <w:rPr>
          <w:rFonts w:ascii="Times New Roman" w:hAnsi="Times New Roman"/>
          <w:sz w:val="28"/>
          <w:szCs w:val="28"/>
        </w:rPr>
        <w:t xml:space="preserve">руководителя </w:t>
      </w:r>
      <w:r w:rsidR="00A668E0" w:rsidRPr="00925FC0">
        <w:rPr>
          <w:rFonts w:ascii="Times New Roman" w:hAnsi="Times New Roman"/>
          <w:sz w:val="28"/>
          <w:szCs w:val="28"/>
        </w:rPr>
        <w:t>Учреждения</w:t>
      </w:r>
      <w:r w:rsidR="000F1D6A" w:rsidRPr="00925FC0">
        <w:rPr>
          <w:rFonts w:ascii="Times New Roman" w:hAnsi="Times New Roman"/>
          <w:sz w:val="28"/>
          <w:szCs w:val="28"/>
        </w:rPr>
        <w:t>.</w:t>
      </w:r>
    </w:p>
    <w:p w:rsidR="00D30555" w:rsidRPr="00925FC0" w:rsidRDefault="00A878B9" w:rsidP="00BA4733">
      <w:pPr>
        <w:pStyle w:val="aa"/>
        <w:numPr>
          <w:ilvl w:val="1"/>
          <w:numId w:val="2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25FC0">
        <w:rPr>
          <w:rFonts w:ascii="Times New Roman" w:hAnsi="Times New Roman"/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педсовета</w:t>
      </w:r>
      <w:r w:rsidR="00A668E0" w:rsidRPr="00925FC0">
        <w:rPr>
          <w:rFonts w:ascii="Times New Roman" w:hAnsi="Times New Roman"/>
          <w:sz w:val="28"/>
          <w:szCs w:val="28"/>
        </w:rPr>
        <w:t xml:space="preserve"> / совещания</w:t>
      </w:r>
      <w:r w:rsidRPr="00925FC0">
        <w:rPr>
          <w:rFonts w:ascii="Times New Roman" w:hAnsi="Times New Roman"/>
          <w:sz w:val="28"/>
          <w:szCs w:val="28"/>
        </w:rPr>
        <w:t>.</w:t>
      </w:r>
    </w:p>
    <w:p w:rsidR="00D30555" w:rsidRPr="00925FC0" w:rsidRDefault="00A878B9" w:rsidP="00BA4733">
      <w:pPr>
        <w:pStyle w:val="aa"/>
        <w:numPr>
          <w:ilvl w:val="1"/>
          <w:numId w:val="22"/>
        </w:numPr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25FC0">
        <w:rPr>
          <w:rFonts w:ascii="Times New Roman" w:hAnsi="Times New Roman"/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  <w:bookmarkStart w:id="0" w:name="_GoBack"/>
      <w:bookmarkEnd w:id="0"/>
    </w:p>
    <w:sectPr w:rsidR="00D30555" w:rsidRPr="00925FC0" w:rsidSect="00E97D32">
      <w:footerReference w:type="default" r:id="rId11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686" w:rsidRDefault="00CF1686" w:rsidP="00E97D32">
      <w:pPr>
        <w:spacing w:after="0" w:line="240" w:lineRule="auto"/>
      </w:pPr>
      <w:r>
        <w:separator/>
      </w:r>
    </w:p>
  </w:endnote>
  <w:endnote w:type="continuationSeparator" w:id="0">
    <w:p w:rsidR="00CF1686" w:rsidRDefault="00CF1686" w:rsidP="00E97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87004"/>
      <w:docPartObj>
        <w:docPartGallery w:val="Page Numbers (Bottom of Page)"/>
        <w:docPartUnique/>
      </w:docPartObj>
    </w:sdtPr>
    <w:sdtEndPr/>
    <w:sdtContent>
      <w:p w:rsidR="00EC4026" w:rsidRDefault="003707D2" w:rsidP="00BE2B22">
        <w:pPr>
          <w:pStyle w:val="a5"/>
          <w:jc w:val="right"/>
        </w:pPr>
        <w:r>
          <w:fldChar w:fldCharType="begin"/>
        </w:r>
        <w:r w:rsidR="00666D47">
          <w:instrText xml:space="preserve"> PAGE   \* MERGEFORMAT </w:instrText>
        </w:r>
        <w:r>
          <w:fldChar w:fldCharType="separate"/>
        </w:r>
        <w:r w:rsidR="00925F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686" w:rsidRDefault="00CF1686" w:rsidP="00E97D32">
      <w:pPr>
        <w:spacing w:after="0" w:line="240" w:lineRule="auto"/>
      </w:pPr>
      <w:r>
        <w:separator/>
      </w:r>
    </w:p>
  </w:footnote>
  <w:footnote w:type="continuationSeparator" w:id="0">
    <w:p w:rsidR="00CF1686" w:rsidRDefault="00CF1686" w:rsidP="00E97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87020"/>
    <w:multiLevelType w:val="hybridMultilevel"/>
    <w:tmpl w:val="A9E43E8E"/>
    <w:lvl w:ilvl="0" w:tplc="75DE591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EA17AEA"/>
    <w:multiLevelType w:val="multilevel"/>
    <w:tmpl w:val="6A20AB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41A51B3"/>
    <w:multiLevelType w:val="hybridMultilevel"/>
    <w:tmpl w:val="E7BEFA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61745B"/>
    <w:multiLevelType w:val="hybridMultilevel"/>
    <w:tmpl w:val="3D7653D8"/>
    <w:lvl w:ilvl="0" w:tplc="75DE591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E6D6E4B"/>
    <w:multiLevelType w:val="multilevel"/>
    <w:tmpl w:val="1B4E06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4807A96"/>
    <w:multiLevelType w:val="hybridMultilevel"/>
    <w:tmpl w:val="38E29538"/>
    <w:lvl w:ilvl="0" w:tplc="041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253A4E27"/>
    <w:multiLevelType w:val="hybridMultilevel"/>
    <w:tmpl w:val="E7ECF996"/>
    <w:lvl w:ilvl="0" w:tplc="F49EEF4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A84414A"/>
    <w:multiLevelType w:val="hybridMultilevel"/>
    <w:tmpl w:val="F9446208"/>
    <w:lvl w:ilvl="0" w:tplc="75DE59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F564479"/>
    <w:multiLevelType w:val="multilevel"/>
    <w:tmpl w:val="46E4182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color w:val="auto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0835557"/>
    <w:multiLevelType w:val="hybridMultilevel"/>
    <w:tmpl w:val="51CA3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8B71C9"/>
    <w:multiLevelType w:val="multilevel"/>
    <w:tmpl w:val="6A20AB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0D029EA"/>
    <w:multiLevelType w:val="multilevel"/>
    <w:tmpl w:val="056C57D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2EB6CF9"/>
    <w:multiLevelType w:val="multilevel"/>
    <w:tmpl w:val="5356896E"/>
    <w:lvl w:ilvl="0">
      <w:start w:val="1"/>
      <w:numFmt w:val="decimal"/>
      <w:lvlText w:val="%1.0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5"/>
        </w:tabs>
        <w:ind w:left="1935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56"/>
        </w:tabs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4"/>
        </w:tabs>
        <w:ind w:left="35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32"/>
        </w:tabs>
        <w:ind w:left="4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08"/>
        </w:tabs>
        <w:ind w:left="64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16"/>
        </w:tabs>
        <w:ind w:left="71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84"/>
        </w:tabs>
        <w:ind w:left="8184" w:hanging="1800"/>
      </w:pPr>
      <w:rPr>
        <w:rFonts w:hint="default"/>
      </w:rPr>
    </w:lvl>
  </w:abstractNum>
  <w:abstractNum w:abstractNumId="13">
    <w:nsid w:val="48581315"/>
    <w:multiLevelType w:val="multilevel"/>
    <w:tmpl w:val="D4682E46"/>
    <w:lvl w:ilvl="0">
      <w:start w:val="1"/>
      <w:numFmt w:val="decimal"/>
      <w:lvlText w:val="%1.0."/>
      <w:lvlJc w:val="left"/>
      <w:pPr>
        <w:tabs>
          <w:tab w:val="num" w:pos="372"/>
        </w:tabs>
        <w:ind w:left="3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27"/>
        </w:tabs>
        <w:ind w:left="12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6"/>
        </w:tabs>
        <w:ind w:left="2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4"/>
        </w:tabs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2"/>
        </w:tabs>
        <w:ind w:left="463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8"/>
        </w:tabs>
        <w:ind w:left="6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6"/>
        </w:tabs>
        <w:ind w:left="7476" w:hanging="1800"/>
      </w:pPr>
      <w:rPr>
        <w:rFonts w:hint="default"/>
      </w:rPr>
    </w:lvl>
  </w:abstractNum>
  <w:abstractNum w:abstractNumId="14">
    <w:nsid w:val="5025658C"/>
    <w:multiLevelType w:val="hybridMultilevel"/>
    <w:tmpl w:val="A4BAFBD8"/>
    <w:lvl w:ilvl="0" w:tplc="75DE591A">
      <w:start w:val="1"/>
      <w:numFmt w:val="bullet"/>
      <w:lvlText w:val=""/>
      <w:lvlJc w:val="left"/>
      <w:pPr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5">
    <w:nsid w:val="5167277E"/>
    <w:multiLevelType w:val="multilevel"/>
    <w:tmpl w:val="9CB08A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5180516E"/>
    <w:multiLevelType w:val="hybridMultilevel"/>
    <w:tmpl w:val="6B62F8C8"/>
    <w:lvl w:ilvl="0" w:tplc="75DE59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19D3877"/>
    <w:multiLevelType w:val="hybridMultilevel"/>
    <w:tmpl w:val="D9F2B802"/>
    <w:lvl w:ilvl="0" w:tplc="75DE591A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54410C43"/>
    <w:multiLevelType w:val="hybridMultilevel"/>
    <w:tmpl w:val="1D1CF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7D7EDB"/>
    <w:multiLevelType w:val="hybridMultilevel"/>
    <w:tmpl w:val="DF30D470"/>
    <w:lvl w:ilvl="0" w:tplc="041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5CE87053"/>
    <w:multiLevelType w:val="multilevel"/>
    <w:tmpl w:val="FB489E5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5E37266E"/>
    <w:multiLevelType w:val="hybridMultilevel"/>
    <w:tmpl w:val="0C708682"/>
    <w:lvl w:ilvl="0" w:tplc="04190005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2">
    <w:nsid w:val="67E91856"/>
    <w:multiLevelType w:val="hybridMultilevel"/>
    <w:tmpl w:val="7BD05364"/>
    <w:lvl w:ilvl="0" w:tplc="75DE591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6E9C2C5E"/>
    <w:multiLevelType w:val="hybridMultilevel"/>
    <w:tmpl w:val="2098D6B8"/>
    <w:lvl w:ilvl="0" w:tplc="89BEB0FC">
      <w:numFmt w:val="decimal"/>
      <w:lvlText w:val="5. 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6B0F6E"/>
    <w:multiLevelType w:val="multilevel"/>
    <w:tmpl w:val="15F80E4E"/>
    <w:lvl w:ilvl="0">
      <w:start w:val="2"/>
      <w:numFmt w:val="decimal"/>
      <w:lvlText w:val="%1."/>
      <w:lvlJc w:val="left"/>
      <w:pPr>
        <w:ind w:left="636" w:hanging="63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79A3397E"/>
    <w:multiLevelType w:val="multilevel"/>
    <w:tmpl w:val="A96C3F20"/>
    <w:lvl w:ilvl="0">
      <w:start w:val="1"/>
      <w:numFmt w:val="decimal"/>
      <w:lvlText w:val="%1.0"/>
      <w:lvlJc w:val="left"/>
      <w:pPr>
        <w:ind w:left="408" w:hanging="408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16" w:hanging="40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  <w:b w:val="0"/>
      </w:rPr>
    </w:lvl>
  </w:abstractNum>
  <w:abstractNum w:abstractNumId="26">
    <w:nsid w:val="7A65414D"/>
    <w:multiLevelType w:val="multilevel"/>
    <w:tmpl w:val="B0761AE4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23"/>
  </w:num>
  <w:num w:numId="3">
    <w:abstractNumId w:val="25"/>
  </w:num>
  <w:num w:numId="4">
    <w:abstractNumId w:val="13"/>
  </w:num>
  <w:num w:numId="5">
    <w:abstractNumId w:val="8"/>
  </w:num>
  <w:num w:numId="6">
    <w:abstractNumId w:val="17"/>
  </w:num>
  <w:num w:numId="7">
    <w:abstractNumId w:val="16"/>
  </w:num>
  <w:num w:numId="8">
    <w:abstractNumId w:val="14"/>
  </w:num>
  <w:num w:numId="9">
    <w:abstractNumId w:val="9"/>
  </w:num>
  <w:num w:numId="10">
    <w:abstractNumId w:val="3"/>
  </w:num>
  <w:num w:numId="11">
    <w:abstractNumId w:val="15"/>
  </w:num>
  <w:num w:numId="12">
    <w:abstractNumId w:val="24"/>
  </w:num>
  <w:num w:numId="13">
    <w:abstractNumId w:val="26"/>
  </w:num>
  <w:num w:numId="14">
    <w:abstractNumId w:val="11"/>
  </w:num>
  <w:num w:numId="15">
    <w:abstractNumId w:val="5"/>
  </w:num>
  <w:num w:numId="16">
    <w:abstractNumId w:val="21"/>
  </w:num>
  <w:num w:numId="17">
    <w:abstractNumId w:val="19"/>
  </w:num>
  <w:num w:numId="18">
    <w:abstractNumId w:val="22"/>
  </w:num>
  <w:num w:numId="19">
    <w:abstractNumId w:val="4"/>
  </w:num>
  <w:num w:numId="20">
    <w:abstractNumId w:val="0"/>
  </w:num>
  <w:num w:numId="21">
    <w:abstractNumId w:val="7"/>
  </w:num>
  <w:num w:numId="22">
    <w:abstractNumId w:val="1"/>
  </w:num>
  <w:num w:numId="23">
    <w:abstractNumId w:val="10"/>
  </w:num>
  <w:num w:numId="24">
    <w:abstractNumId w:val="20"/>
  </w:num>
  <w:num w:numId="25">
    <w:abstractNumId w:val="18"/>
  </w:num>
  <w:num w:numId="26">
    <w:abstractNumId w:val="6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7D32"/>
    <w:rsid w:val="00014A39"/>
    <w:rsid w:val="0002664D"/>
    <w:rsid w:val="000E1860"/>
    <w:rsid w:val="000F02AB"/>
    <w:rsid w:val="000F1D6A"/>
    <w:rsid w:val="00125190"/>
    <w:rsid w:val="00140279"/>
    <w:rsid w:val="001515B0"/>
    <w:rsid w:val="001901FF"/>
    <w:rsid w:val="0019738C"/>
    <w:rsid w:val="0022581D"/>
    <w:rsid w:val="002403FF"/>
    <w:rsid w:val="0024072B"/>
    <w:rsid w:val="002421E8"/>
    <w:rsid w:val="00280068"/>
    <w:rsid w:val="00286AA8"/>
    <w:rsid w:val="002A4A07"/>
    <w:rsid w:val="002A60C9"/>
    <w:rsid w:val="002A6787"/>
    <w:rsid w:val="002C3ACC"/>
    <w:rsid w:val="002F0336"/>
    <w:rsid w:val="00312E6B"/>
    <w:rsid w:val="00316C1E"/>
    <w:rsid w:val="00331E16"/>
    <w:rsid w:val="00332751"/>
    <w:rsid w:val="003707D2"/>
    <w:rsid w:val="003779D8"/>
    <w:rsid w:val="0038113D"/>
    <w:rsid w:val="00391A60"/>
    <w:rsid w:val="00394B1B"/>
    <w:rsid w:val="003A16E3"/>
    <w:rsid w:val="003D24B5"/>
    <w:rsid w:val="003E19FC"/>
    <w:rsid w:val="003E53E0"/>
    <w:rsid w:val="00432A57"/>
    <w:rsid w:val="004A2572"/>
    <w:rsid w:val="005248C6"/>
    <w:rsid w:val="00562CD0"/>
    <w:rsid w:val="00577E1C"/>
    <w:rsid w:val="005832A4"/>
    <w:rsid w:val="00583A89"/>
    <w:rsid w:val="005856F9"/>
    <w:rsid w:val="00600DD0"/>
    <w:rsid w:val="0062660A"/>
    <w:rsid w:val="006647BA"/>
    <w:rsid w:val="00666D47"/>
    <w:rsid w:val="006813F8"/>
    <w:rsid w:val="006C0BF1"/>
    <w:rsid w:val="006F5F88"/>
    <w:rsid w:val="006F646E"/>
    <w:rsid w:val="007007C2"/>
    <w:rsid w:val="00716AA1"/>
    <w:rsid w:val="00741625"/>
    <w:rsid w:val="00781839"/>
    <w:rsid w:val="00790C51"/>
    <w:rsid w:val="007B1115"/>
    <w:rsid w:val="007C582D"/>
    <w:rsid w:val="007C7171"/>
    <w:rsid w:val="007D25A7"/>
    <w:rsid w:val="007E75C8"/>
    <w:rsid w:val="008B24AA"/>
    <w:rsid w:val="008D4F87"/>
    <w:rsid w:val="008E0A4D"/>
    <w:rsid w:val="00915522"/>
    <w:rsid w:val="009159D9"/>
    <w:rsid w:val="00925FC0"/>
    <w:rsid w:val="00952FF9"/>
    <w:rsid w:val="009735F2"/>
    <w:rsid w:val="00983644"/>
    <w:rsid w:val="009A033F"/>
    <w:rsid w:val="009A506E"/>
    <w:rsid w:val="009B77D7"/>
    <w:rsid w:val="009C2D05"/>
    <w:rsid w:val="00A01AC3"/>
    <w:rsid w:val="00A668E0"/>
    <w:rsid w:val="00A85E20"/>
    <w:rsid w:val="00A878B9"/>
    <w:rsid w:val="00AB2A2C"/>
    <w:rsid w:val="00AB35BA"/>
    <w:rsid w:val="00AD0856"/>
    <w:rsid w:val="00B4173B"/>
    <w:rsid w:val="00B63A5E"/>
    <w:rsid w:val="00B7127E"/>
    <w:rsid w:val="00B8462B"/>
    <w:rsid w:val="00BA1870"/>
    <w:rsid w:val="00BA4733"/>
    <w:rsid w:val="00BB50A8"/>
    <w:rsid w:val="00BB5C0A"/>
    <w:rsid w:val="00BE2B22"/>
    <w:rsid w:val="00BE3ECD"/>
    <w:rsid w:val="00BF1A30"/>
    <w:rsid w:val="00C03905"/>
    <w:rsid w:val="00C741DA"/>
    <w:rsid w:val="00CB56AC"/>
    <w:rsid w:val="00CD5578"/>
    <w:rsid w:val="00CF1686"/>
    <w:rsid w:val="00D0245D"/>
    <w:rsid w:val="00D30555"/>
    <w:rsid w:val="00D329C3"/>
    <w:rsid w:val="00D73FCA"/>
    <w:rsid w:val="00D753A3"/>
    <w:rsid w:val="00D93788"/>
    <w:rsid w:val="00DC004A"/>
    <w:rsid w:val="00DC3F47"/>
    <w:rsid w:val="00DD1449"/>
    <w:rsid w:val="00DE56C2"/>
    <w:rsid w:val="00DF565B"/>
    <w:rsid w:val="00E872B2"/>
    <w:rsid w:val="00E97D32"/>
    <w:rsid w:val="00EA21ED"/>
    <w:rsid w:val="00EA7F71"/>
    <w:rsid w:val="00EB6FA9"/>
    <w:rsid w:val="00EC4026"/>
    <w:rsid w:val="00F007FE"/>
    <w:rsid w:val="00F13C0A"/>
    <w:rsid w:val="00F317A8"/>
    <w:rsid w:val="00F41F90"/>
    <w:rsid w:val="00F476B4"/>
    <w:rsid w:val="00F51803"/>
    <w:rsid w:val="00F733D9"/>
    <w:rsid w:val="00F74B24"/>
    <w:rsid w:val="00F9593A"/>
    <w:rsid w:val="00FB18C9"/>
    <w:rsid w:val="00FC6230"/>
    <w:rsid w:val="00FF1C4F"/>
    <w:rsid w:val="00FF59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B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BA187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D3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E97D32"/>
  </w:style>
  <w:style w:type="paragraph" w:styleId="a5">
    <w:name w:val="footer"/>
    <w:basedOn w:val="a"/>
    <w:link w:val="a6"/>
    <w:uiPriority w:val="99"/>
    <w:unhideWhenUsed/>
    <w:rsid w:val="00E9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7D32"/>
  </w:style>
  <w:style w:type="paragraph" w:styleId="a7">
    <w:name w:val="Balloon Text"/>
    <w:basedOn w:val="a"/>
    <w:link w:val="a8"/>
    <w:uiPriority w:val="99"/>
    <w:semiHidden/>
    <w:unhideWhenUsed/>
    <w:rsid w:val="00E97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D3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D2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B2A2C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8E0A4D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312E6B"/>
    <w:rPr>
      <w:color w:val="0000FF"/>
      <w:u w:val="single"/>
    </w:rPr>
  </w:style>
  <w:style w:type="character" w:customStyle="1" w:styleId="ad">
    <w:name w:val="Гипертекстовая ссылка"/>
    <w:basedOn w:val="a0"/>
    <w:uiPriority w:val="99"/>
    <w:rsid w:val="008D4F87"/>
    <w:rPr>
      <w:b/>
      <w:bCs/>
      <w:color w:val="106BBE"/>
      <w:sz w:val="26"/>
      <w:szCs w:val="26"/>
    </w:rPr>
  </w:style>
  <w:style w:type="character" w:customStyle="1" w:styleId="ae">
    <w:name w:val="Не вступил в силу"/>
    <w:basedOn w:val="a0"/>
    <w:uiPriority w:val="99"/>
    <w:rsid w:val="008D4F87"/>
    <w:rPr>
      <w:b/>
      <w:bCs/>
      <w:color w:val="000000"/>
      <w:sz w:val="26"/>
      <w:szCs w:val="26"/>
      <w:shd w:val="clear" w:color="auto" w:fill="D8EDE8"/>
    </w:rPr>
  </w:style>
  <w:style w:type="character" w:customStyle="1" w:styleId="10">
    <w:name w:val="Заголовок 1 Знак"/>
    <w:basedOn w:val="a0"/>
    <w:link w:val="1"/>
    <w:uiPriority w:val="99"/>
    <w:rsid w:val="00BA1870"/>
    <w:rPr>
      <w:rFonts w:ascii="Arial" w:hAnsi="Arial" w:cs="Arial"/>
      <w:b/>
      <w:bCs/>
      <w:color w:val="26282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6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48D26F826C7E1081256A4D102EC4B42DC4AC5C109690245C9C6D3EA973A743CEAE8A18E7F423EE6a760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C2F9FE-22D7-4E2B-AF5A-9738F3F85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</cp:revision>
  <cp:lastPrinted>2016-08-08T05:25:00Z</cp:lastPrinted>
  <dcterms:created xsi:type="dcterms:W3CDTF">2020-03-06T03:06:00Z</dcterms:created>
  <dcterms:modified xsi:type="dcterms:W3CDTF">2020-03-15T10:38:00Z</dcterms:modified>
</cp:coreProperties>
</file>